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9F" w:rsidRPr="000A76C7" w:rsidRDefault="0038479F" w:rsidP="0038479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Технологическая карта урока в соответствии с требованиями ФГОС </w:t>
      </w:r>
    </w:p>
    <w:p w:rsidR="002E439F" w:rsidRPr="002E439F" w:rsidRDefault="002E439F" w:rsidP="002E43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5"/>
        <w:gridCol w:w="9521"/>
      </w:tblGrid>
      <w:tr w:rsidR="002E439F" w:rsidRPr="000057D3" w:rsidTr="0038479F">
        <w:tc>
          <w:tcPr>
            <w:tcW w:w="5265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21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2E439F" w:rsidRPr="000057D3" w:rsidTr="0038479F">
        <w:tc>
          <w:tcPr>
            <w:tcW w:w="5265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21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704" w:rsidRPr="000057D3" w:rsidTr="0038479F">
        <w:tc>
          <w:tcPr>
            <w:tcW w:w="5265" w:type="dxa"/>
          </w:tcPr>
          <w:p w:rsidR="00D36704" w:rsidRPr="000057D3" w:rsidRDefault="00D3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9521" w:type="dxa"/>
          </w:tcPr>
          <w:p w:rsidR="00D36704" w:rsidRPr="000057D3" w:rsidRDefault="00D36704" w:rsidP="00D3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</w:p>
        </w:tc>
      </w:tr>
      <w:tr w:rsidR="002E439F" w:rsidRPr="000057D3" w:rsidTr="0038479F">
        <w:tc>
          <w:tcPr>
            <w:tcW w:w="5265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521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2E439F" w:rsidRPr="000057D3" w:rsidTr="0038479F">
        <w:tc>
          <w:tcPr>
            <w:tcW w:w="5265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21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«Что такое алгоритм»</w:t>
            </w:r>
          </w:p>
        </w:tc>
      </w:tr>
      <w:tr w:rsidR="002E439F" w:rsidRPr="000057D3" w:rsidTr="0038479F">
        <w:tc>
          <w:tcPr>
            <w:tcW w:w="5265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70B2B" w:rsidRPr="00005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21" w:type="dxa"/>
          </w:tcPr>
          <w:p w:rsidR="00770B2B" w:rsidRPr="00710FA7" w:rsidRDefault="00770B2B" w:rsidP="00770B2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FA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Образовательная</w:t>
            </w:r>
            <w:r w:rsidRPr="00710F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710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710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сформировать понятие алгоритма; </w:t>
            </w:r>
            <w:r w:rsidR="00A15A41" w:rsidRPr="00710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дать представление об алгоритме как инструменте решения многих задач; </w:t>
            </w:r>
            <w:r w:rsidRPr="00710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привести примеры алгоритмов, регулярно используемых нами в жизни;</w:t>
            </w:r>
          </w:p>
          <w:p w:rsidR="00770B2B" w:rsidRPr="000057D3" w:rsidRDefault="00770B2B" w:rsidP="00770B2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7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Развивающая</w:t>
            </w: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развить информационное мышление,</w:t>
            </w:r>
            <w:r w:rsidR="00A15A41"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познавательной активности и логического мышления</w:t>
            </w: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B2B" w:rsidRPr="000057D3" w:rsidRDefault="00770B2B" w:rsidP="00770B2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7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Воспитательная</w:t>
            </w: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стремление к получению новых знаний, пробуждение интереса у школьников к изучению информатики; воспитание в учениках уверенности в своих силах; взаимоуважение к одноклассникам.</w:t>
            </w:r>
          </w:p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9F" w:rsidRPr="000057D3" w:rsidTr="0038479F">
        <w:tc>
          <w:tcPr>
            <w:tcW w:w="5265" w:type="dxa"/>
          </w:tcPr>
          <w:p w:rsidR="002E439F" w:rsidRPr="000057D3" w:rsidRDefault="002E439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9521" w:type="dxa"/>
          </w:tcPr>
          <w:p w:rsidR="002E439F" w:rsidRPr="000057D3" w:rsidRDefault="005304A5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Постановка задачи, исходные данные, результат, алгоритм</w:t>
            </w:r>
          </w:p>
          <w:p w:rsidR="00120247" w:rsidRPr="000057D3" w:rsidRDefault="00120247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476" w:rsidRDefault="00604476" w:rsidP="00CC1575">
      <w:pPr>
        <w:spacing w:line="360" w:lineRule="auto"/>
        <w:rPr>
          <w:sz w:val="28"/>
          <w:szCs w:val="28"/>
        </w:rPr>
      </w:pPr>
    </w:p>
    <w:p w:rsidR="0038479F" w:rsidRDefault="0038479F" w:rsidP="00CC1575">
      <w:pPr>
        <w:spacing w:line="360" w:lineRule="auto"/>
        <w:rPr>
          <w:sz w:val="28"/>
          <w:szCs w:val="28"/>
        </w:rPr>
      </w:pPr>
    </w:p>
    <w:p w:rsidR="0038479F" w:rsidRDefault="0038479F" w:rsidP="00CC1575">
      <w:pPr>
        <w:spacing w:line="360" w:lineRule="auto"/>
        <w:rPr>
          <w:sz w:val="28"/>
          <w:szCs w:val="28"/>
        </w:rPr>
      </w:pPr>
    </w:p>
    <w:p w:rsidR="0038479F" w:rsidRDefault="0038479F" w:rsidP="00CC1575">
      <w:pPr>
        <w:spacing w:line="360" w:lineRule="auto"/>
        <w:rPr>
          <w:sz w:val="28"/>
          <w:szCs w:val="28"/>
        </w:rPr>
      </w:pPr>
    </w:p>
    <w:p w:rsidR="0038479F" w:rsidRDefault="0038479F" w:rsidP="00CC1575">
      <w:pPr>
        <w:spacing w:line="360" w:lineRule="auto"/>
        <w:rPr>
          <w:sz w:val="28"/>
          <w:szCs w:val="28"/>
        </w:rPr>
      </w:pPr>
    </w:p>
    <w:p w:rsidR="0038479F" w:rsidRDefault="0038479F" w:rsidP="00CC1575">
      <w:pPr>
        <w:spacing w:line="360" w:lineRule="auto"/>
        <w:rPr>
          <w:sz w:val="28"/>
          <w:szCs w:val="28"/>
        </w:rPr>
      </w:pPr>
    </w:p>
    <w:p w:rsidR="004C4FA9" w:rsidRPr="000057D3" w:rsidRDefault="004C4FA9" w:rsidP="00CC15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4DF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8"/>
        <w:gridCol w:w="9438"/>
      </w:tblGrid>
      <w:tr w:rsidR="00120247" w:rsidRPr="000057D3" w:rsidTr="00267BA6">
        <w:tc>
          <w:tcPr>
            <w:tcW w:w="5637" w:type="dxa"/>
            <w:vMerge w:val="restart"/>
          </w:tcPr>
          <w:p w:rsidR="00120247" w:rsidRPr="000057D3" w:rsidRDefault="00120247" w:rsidP="00CC157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умения:</w:t>
            </w:r>
          </w:p>
          <w:p w:rsidR="00120247" w:rsidRPr="000057D3" w:rsidRDefault="00120247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алгоритм; уметь составлять простые алгоритмы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>; самостоятельно применять знания в решении</w:t>
            </w:r>
            <w:r w:rsidR="00595AC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алгоритмических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0064" w:type="dxa"/>
          </w:tcPr>
          <w:p w:rsidR="007C18F8" w:rsidRPr="000057D3" w:rsidRDefault="007C18F8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</w:t>
            </w:r>
            <w:r w:rsidR="00677E1E"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связывать учебное содержание с собственным жизненным опытом, понять значение развитого алгоритмического мышления для современного челов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120247" w:rsidRPr="000057D3" w:rsidTr="00267BA6">
        <w:tc>
          <w:tcPr>
            <w:tcW w:w="5637" w:type="dxa"/>
            <w:vMerge/>
          </w:tcPr>
          <w:p w:rsidR="00120247" w:rsidRPr="000057D3" w:rsidRDefault="00120247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20247" w:rsidRPr="000057D3" w:rsidRDefault="007C18F8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планировать пути достижения целей, соотносить свои действия с планируемыми результатами, осуществлять контроль своей деятельности</w:t>
            </w:r>
            <w:r w:rsidR="0032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F8" w:rsidRPr="000057D3" w:rsidTr="00267BA6">
        <w:tc>
          <w:tcPr>
            <w:tcW w:w="5637" w:type="dxa"/>
            <w:vMerge/>
          </w:tcPr>
          <w:p w:rsidR="007C18F8" w:rsidRPr="000057D3" w:rsidRDefault="007C18F8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C18F8" w:rsidRPr="000057D3" w:rsidRDefault="007C18F8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условий, корректировать свои действия в соответствии с изменяющейся ситуацией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логическое рассуждение,</w:t>
            </w:r>
            <w:r w:rsidR="005C3210" w:rsidRPr="005C3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включающее установление причинно-следственных</w:t>
            </w:r>
            <w:r w:rsid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</w:t>
            </w:r>
            <w:r w:rsid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95ACB" w:rsidRP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исходных данных для решения алгоритмических задач</w:t>
            </w:r>
            <w:r w:rsid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F8" w:rsidRPr="000057D3" w:rsidTr="00267BA6">
        <w:trPr>
          <w:trHeight w:val="694"/>
        </w:trPr>
        <w:tc>
          <w:tcPr>
            <w:tcW w:w="5637" w:type="dxa"/>
            <w:vMerge/>
          </w:tcPr>
          <w:p w:rsidR="007C18F8" w:rsidRPr="000057D3" w:rsidRDefault="007C18F8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C18F8" w:rsidRPr="000057D3" w:rsidRDefault="000057D3" w:rsidP="00CC157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учебной задачи своего одноклассника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C3210" w:rsidRPr="005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парах, в группах, учитывая позицию собеседника;</w:t>
            </w:r>
            <w:r w:rsid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и осуществить сотрудничество с учителем и сверстниками.</w:t>
            </w:r>
          </w:p>
        </w:tc>
      </w:tr>
    </w:tbl>
    <w:p w:rsidR="00120247" w:rsidRDefault="00120247" w:rsidP="00CC1575">
      <w:pPr>
        <w:spacing w:line="360" w:lineRule="auto"/>
        <w:rPr>
          <w:sz w:val="28"/>
          <w:szCs w:val="28"/>
        </w:rPr>
      </w:pPr>
    </w:p>
    <w:p w:rsidR="000057D3" w:rsidRPr="009624DF" w:rsidRDefault="000057D3" w:rsidP="00CC1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4DF">
        <w:rPr>
          <w:rFonts w:ascii="Times New Roman" w:hAnsi="Times New Roman" w:cs="Times New Roman"/>
          <w:sz w:val="24"/>
          <w:szCs w:val="24"/>
        </w:rPr>
        <w:t xml:space="preserve"> Организация пространства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10106"/>
      </w:tblGrid>
      <w:tr w:rsidR="000057D3" w:rsidTr="00267BA6">
        <w:tc>
          <w:tcPr>
            <w:tcW w:w="4928" w:type="dxa"/>
          </w:tcPr>
          <w:p w:rsidR="000057D3" w:rsidRPr="00327B6A" w:rsidRDefault="000057D3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0773" w:type="dxa"/>
          </w:tcPr>
          <w:p w:rsidR="000057D3" w:rsidRPr="00327B6A" w:rsidRDefault="000057D3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0057D3" w:rsidTr="00267BA6">
        <w:tc>
          <w:tcPr>
            <w:tcW w:w="4928" w:type="dxa"/>
          </w:tcPr>
          <w:p w:rsidR="000057D3" w:rsidRPr="00327B6A" w:rsidRDefault="003312C4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A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групповая, индивидуальная</w:t>
            </w:r>
          </w:p>
        </w:tc>
        <w:tc>
          <w:tcPr>
            <w:tcW w:w="10773" w:type="dxa"/>
          </w:tcPr>
          <w:p w:rsidR="000057D3" w:rsidRDefault="000057D3" w:rsidP="00CC157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Учебник - Босова Л.Л., Босова А.Ю. Информатика и ИКТ. Базовый курс: Учебник для  6 класса. – М.</w:t>
            </w:r>
            <w:r w:rsidR="003312C4"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:БИНОМ. Лаборатория знаний, 201</w:t>
            </w:r>
            <w:r w:rsidR="003847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12C4" w:rsidRPr="003312C4" w:rsidRDefault="003312C4" w:rsidP="00CC157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</w:t>
            </w:r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Босова Л.Л., Босова А.Ю. Информатика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класс -</w:t>
            </w:r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М.:БИНОМ. Лаборатория знаний, 20</w:t>
            </w:r>
            <w:r w:rsidR="003847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12C4" w:rsidRPr="003312C4" w:rsidRDefault="003312C4" w:rsidP="00CC157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учителя, мультимедийный проектор, экран.</w:t>
            </w:r>
          </w:p>
          <w:p w:rsidR="003312C4" w:rsidRDefault="003312C4" w:rsidP="00CC157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учащихся</w:t>
            </w:r>
          </w:p>
          <w:p w:rsidR="003312C4" w:rsidRDefault="003312C4" w:rsidP="00CC157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«Что такое алгоритм»</w:t>
            </w:r>
          </w:p>
          <w:p w:rsidR="003312C4" w:rsidRDefault="003312C4" w:rsidP="00CC157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Виртуальная лаборатория «Переправы»</w:t>
            </w:r>
          </w:p>
          <w:p w:rsidR="003312C4" w:rsidRPr="001C031E" w:rsidRDefault="003312C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7D3" w:rsidRDefault="000057D3" w:rsidP="00CC15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532FF" w:rsidRDefault="000532FF" w:rsidP="00CC1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487" w:rsidRPr="00267BA6" w:rsidRDefault="00267BA6" w:rsidP="00CC1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BA6">
        <w:rPr>
          <w:rFonts w:ascii="Times New Roman" w:hAnsi="Times New Roman" w:cs="Times New Roman"/>
          <w:sz w:val="24"/>
          <w:szCs w:val="24"/>
        </w:rPr>
        <w:t>Технология изучения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3092"/>
        <w:gridCol w:w="5450"/>
        <w:gridCol w:w="4081"/>
      </w:tblGrid>
      <w:tr w:rsidR="00F84618" w:rsidRPr="00ED1E5E" w:rsidTr="002D5D83">
        <w:tc>
          <w:tcPr>
            <w:tcW w:w="2163" w:type="dxa"/>
          </w:tcPr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092" w:type="dxa"/>
          </w:tcPr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450" w:type="dxa"/>
          </w:tcPr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81" w:type="dxa"/>
          </w:tcPr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Деятельность обуча</w:t>
            </w:r>
            <w:r w:rsidR="00ED1E5E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</w:p>
        </w:tc>
      </w:tr>
      <w:tr w:rsidR="00F84618" w:rsidRPr="00ED1E5E" w:rsidTr="002D5D83">
        <w:tc>
          <w:tcPr>
            <w:tcW w:w="2163" w:type="dxa"/>
          </w:tcPr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E52805" w:rsidRPr="00ED1E5E" w:rsidRDefault="00E5280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092" w:type="dxa"/>
          </w:tcPr>
          <w:p w:rsidR="00267BA6" w:rsidRPr="00ED1E5E" w:rsidRDefault="009931C1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потребности в самовыражении и самореализации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931C1" w:rsidRPr="00ED1E5E" w:rsidRDefault="009931C1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Коммуникативные: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выражать свои мысли в соответствии с условиями коммуникации.</w:t>
            </w:r>
          </w:p>
        </w:tc>
        <w:tc>
          <w:tcPr>
            <w:tcW w:w="5450" w:type="dxa"/>
          </w:tcPr>
          <w:p w:rsidR="00267BA6" w:rsidRPr="00ED1E5E" w:rsidRDefault="00E5280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ребята! Сегодня на уроке мы </w:t>
            </w:r>
          </w:p>
          <w:p w:rsidR="00E52805" w:rsidRPr="00ED1E5E" w:rsidRDefault="00E5280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начнём изучать очень интересную и очень важную тему предмета информатики, а какая это тема вы мне скажите чуть позже.</w:t>
            </w:r>
          </w:p>
          <w:p w:rsidR="00AA6D23" w:rsidRPr="00ED1E5E" w:rsidRDefault="00E52805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урока мы с вами будем выполнять различные задания, по которым вы будете себя оценивать в баллах и в результате получите общую оценку за урок. </w:t>
            </w:r>
          </w:p>
          <w:p w:rsidR="00E52805" w:rsidRPr="00ED1E5E" w:rsidRDefault="00E52805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Посмотрите пожалуйста на экран, что перед вами? 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знаете ли вы такой интересный факт про кубик рубик… </w:t>
            </w:r>
            <w:r w:rsidR="00D946E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что нам нужно выполнить для того что </w:t>
            </w:r>
            <w:r w:rsidR="00D946E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бы собрать кубик рубик? 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вы думаете а существуют какие то  правила или закономерности для того что бы собрать кубик рубик по цветам?...</w:t>
            </w:r>
          </w:p>
          <w:p w:rsidR="00AA6D23" w:rsidRPr="00ED1E5E" w:rsidRDefault="00AA6D23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267BA6" w:rsidRPr="00ED1E5E" w:rsidRDefault="00E52805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учителя, настраиваются на урок.</w:t>
            </w:r>
          </w:p>
          <w:p w:rsidR="00AA6D23" w:rsidRPr="00ED1E5E" w:rsidRDefault="00AA6D23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Слайд2 (кубик рубик)</w:t>
            </w:r>
          </w:p>
          <w:p w:rsidR="00AA6D23" w:rsidRPr="00ED1E5E" w:rsidRDefault="00AA6D23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3 (интересный факт о кубике рубике)</w:t>
            </w:r>
          </w:p>
          <w:p w:rsidR="00AA6D23" w:rsidRPr="00ED1E5E" w:rsidRDefault="00AA6D23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4618" w:rsidRPr="00ED1E5E" w:rsidTr="002D5D83">
        <w:tc>
          <w:tcPr>
            <w:tcW w:w="2163" w:type="dxa"/>
          </w:tcPr>
          <w:p w:rsidR="00267BA6" w:rsidRPr="00ED1E5E" w:rsidRDefault="00F84618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пробное учебное действие</w:t>
            </w:r>
          </w:p>
          <w:p w:rsidR="00ED1E5E" w:rsidRPr="00ED1E5E" w:rsidRDefault="00ED1E5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092" w:type="dxa"/>
          </w:tcPr>
          <w:p w:rsidR="00A31491" w:rsidRPr="00ED1E5E" w:rsidRDefault="00A31491" w:rsidP="00CC157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Коммуникативные:</w:t>
            </w:r>
            <w:r w:rsidRPr="00ED1E5E">
              <w:rPr>
                <w:color w:val="000000"/>
              </w:rPr>
              <w:br/>
              <w:t>- умение задавать вопросы,</w:t>
            </w:r>
            <w:r w:rsidRPr="00ED1E5E">
              <w:rPr>
                <w:color w:val="000000"/>
              </w:rPr>
              <w:br/>
              <w:t>- фор</w:t>
            </w:r>
            <w:r w:rsidR="00710FA7">
              <w:rPr>
                <w:color w:val="000000"/>
              </w:rPr>
              <w:t>мулирование собственного мнения</w:t>
            </w:r>
          </w:p>
          <w:p w:rsidR="00A31491" w:rsidRPr="00ED1E5E" w:rsidRDefault="00A31491" w:rsidP="00CC157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Познавательные:</w:t>
            </w:r>
            <w:r w:rsidRPr="00ED1E5E">
              <w:rPr>
                <w:color w:val="000000"/>
              </w:rPr>
              <w:br/>
              <w:t>- поиск и выделение информации,</w:t>
            </w:r>
            <w:r w:rsidRPr="00ED1E5E">
              <w:rPr>
                <w:color w:val="000000"/>
              </w:rPr>
              <w:br/>
              <w:t>- умение  строить речевое высказывание,</w:t>
            </w:r>
            <w:r w:rsidRPr="00ED1E5E">
              <w:rPr>
                <w:color w:val="000000"/>
              </w:rPr>
              <w:br/>
              <w:t>- анализ объектов</w:t>
            </w:r>
            <w:r w:rsidR="00710FA7">
              <w:rPr>
                <w:color w:val="000000"/>
              </w:rPr>
              <w:t xml:space="preserve"> с целью выделения признаков</w:t>
            </w:r>
            <w:r w:rsidR="001D6411" w:rsidRPr="00ED1E5E">
              <w:rPr>
                <w:color w:val="000000"/>
              </w:rPr>
              <w:br/>
            </w:r>
          </w:p>
          <w:p w:rsidR="00A31491" w:rsidRPr="00ED1E5E" w:rsidRDefault="00A31491" w:rsidP="00CC157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Регулятивные:</w:t>
            </w:r>
            <w:r w:rsidRPr="00ED1E5E">
              <w:rPr>
                <w:color w:val="000000"/>
              </w:rPr>
              <w:br/>
              <w:t>- планирование своих действий,</w:t>
            </w:r>
            <w:r w:rsidRPr="00ED1E5E">
              <w:rPr>
                <w:color w:val="000000"/>
              </w:rPr>
              <w:br/>
              <w:t>- различени</w:t>
            </w:r>
            <w:r w:rsidR="00710FA7">
              <w:rPr>
                <w:color w:val="000000"/>
              </w:rPr>
              <w:t xml:space="preserve">е способа и </w:t>
            </w:r>
            <w:r w:rsidR="00710FA7">
              <w:rPr>
                <w:color w:val="000000"/>
              </w:rPr>
              <w:lastRenderedPageBreak/>
              <w:t>результата действий</w:t>
            </w:r>
            <w:r w:rsidRPr="00ED1E5E">
              <w:rPr>
                <w:color w:val="000000"/>
              </w:rPr>
              <w:br/>
            </w:r>
          </w:p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AA6D23" w:rsidRPr="00ED1E5E" w:rsidRDefault="00D946E3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Нам с вами в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своей повседневной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 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приходиться решать множество задач самой разной сложности. Некоторые задачи настолько просты, что вы решаете их не задумываясь, например, «Купить хлеба», или «Заварить чай». Другие же задачи требуют долгих размышлений и усилий, например «Решить контрольную».</w:t>
            </w:r>
          </w:p>
          <w:p w:rsidR="004D5782" w:rsidRDefault="00AA6D23" w:rsidP="004D5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Давайте посмотрим на экран. Перед нами </w:t>
            </w:r>
            <w:r w:rsidR="00106E30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«Жизненные ситуации» </w:t>
            </w:r>
            <w:r w:rsidR="0046342B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которыми вы встречаетесь ежедневно и согласитесь все они выполняются знакомыми вам действиями. </w:t>
            </w:r>
          </w:p>
          <w:p w:rsidR="004D5782" w:rsidRDefault="004D5782" w:rsidP="004D5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5782" w:rsidRPr="00ED1E5E" w:rsidRDefault="004D5782" w:rsidP="004D57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4D578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аша задача состоит в том, чтобы </w:t>
            </w:r>
            <w:r w:rsidR="00F84618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 задачу «Покупка хлеба»</w:t>
            </w:r>
            <w:r w:rsidR="00AA6D23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4618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Давайте составим для этого необходимый порядок действия.</w:t>
            </w:r>
          </w:p>
          <w:p w:rsidR="009624DF" w:rsidRPr="00ED1E5E" w:rsidRDefault="00F84618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Верно.  Молодцы! </w:t>
            </w:r>
          </w:p>
          <w:p w:rsidR="00A2217F" w:rsidRPr="00ED1E5E" w:rsidRDefault="009624D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действия шли в строгом порядке, то есть по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определённому плану. </w:t>
            </w:r>
          </w:p>
          <w:p w:rsidR="009624DF" w:rsidRPr="00ED1E5E" w:rsidRDefault="009624D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Существует более “научное” слово. </w:t>
            </w:r>
          </w:p>
          <w:p w:rsidR="009624DF" w:rsidRPr="00ED1E5E" w:rsidRDefault="009624D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как называется эта последовательность, вы узнаете, разгадав ребус. </w:t>
            </w:r>
          </w:p>
          <w:p w:rsidR="009624DF" w:rsidRPr="00ED1E5E" w:rsidRDefault="009624D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слово у вас получилось?</w:t>
            </w:r>
          </w:p>
          <w:p w:rsidR="009624DF" w:rsidRPr="00ED1E5E" w:rsidRDefault="009624DF" w:rsidP="00CC15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Молодцы! </w:t>
            </w:r>
            <w:r w:rsidRPr="00E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давайте сформулируем тему нашего урока.</w:t>
            </w:r>
          </w:p>
          <w:p w:rsidR="009624DF" w:rsidRPr="00ED1E5E" w:rsidRDefault="009624D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запишите тему урока в тетрадях.</w:t>
            </w:r>
          </w:p>
          <w:p w:rsidR="00ED1E5E" w:rsidRDefault="00ED1E5E" w:rsidP="00CC15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5E" w:rsidRPr="00ED1E5E" w:rsidRDefault="00ED1E5E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A6" w:rsidRDefault="00267BA6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Pr="000532FF" w:rsidRDefault="000532F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F84618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алгоритмы действий для задач</w:t>
            </w:r>
          </w:p>
          <w:p w:rsidR="0046342B" w:rsidRPr="00ED1E5E" w:rsidRDefault="0046342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F84618" w:rsidRPr="00ED1E5E" w:rsidRDefault="00F84618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18" w:rsidRPr="00ED1E5E" w:rsidRDefault="00F84618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0D" w:rsidRPr="00ED1E5E" w:rsidRDefault="006C200D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0A" w:rsidRPr="00ED1E5E" w:rsidRDefault="0006140A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0A" w:rsidRPr="00ED1E5E" w:rsidRDefault="0006140A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0A" w:rsidRPr="00ED1E5E" w:rsidRDefault="0006140A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19CE" w:rsidRPr="00ED1E5E" w:rsidRDefault="000019CE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0019CE" w:rsidRPr="00ED1E5E" w:rsidRDefault="000019C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19CE" w:rsidRPr="00ED1E5E" w:rsidRDefault="000019CE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24DF" w:rsidRPr="00ED1E5E" w:rsidRDefault="009624D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Алгоритм.</w:t>
            </w:r>
          </w:p>
          <w:p w:rsidR="009624DF" w:rsidRPr="00ED1E5E" w:rsidRDefault="000019CE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7</w:t>
            </w:r>
          </w:p>
          <w:p w:rsidR="009624DF" w:rsidRPr="00ED1E5E" w:rsidRDefault="009624DF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24DF" w:rsidRPr="00ED1E5E" w:rsidRDefault="009624DF" w:rsidP="00CC15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24DF" w:rsidRPr="00ED1E5E" w:rsidRDefault="009624DF" w:rsidP="00CC15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140A" w:rsidRPr="00ED1E5E" w:rsidRDefault="009624D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«Что такое алгоритм?»</w:t>
            </w:r>
          </w:p>
          <w:p w:rsidR="0006140A" w:rsidRPr="00ED1E5E" w:rsidRDefault="0006140A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0A" w:rsidRPr="00ED1E5E" w:rsidRDefault="000019CE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4D578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06140A" w:rsidRPr="00ED1E5E" w:rsidRDefault="0006140A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0D" w:rsidRPr="00ED1E5E" w:rsidRDefault="006C200D" w:rsidP="00CC15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0D" w:rsidRPr="00ED1E5E" w:rsidRDefault="006C200D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618" w:rsidRPr="00ED1E5E" w:rsidTr="002D5D83">
        <w:tc>
          <w:tcPr>
            <w:tcW w:w="2163" w:type="dxa"/>
          </w:tcPr>
          <w:p w:rsidR="00267BA6" w:rsidRPr="00ED1E5E" w:rsidRDefault="006C200D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="001C3C84" w:rsidRPr="00ED1E5E">
              <w:rPr>
                <w:rFonts w:ascii="Times New Roman" w:hAnsi="Times New Roman" w:cs="Times New Roman"/>
                <w:sz w:val="24"/>
                <w:szCs w:val="24"/>
              </w:rPr>
              <w:t>места и причины затруднений</w:t>
            </w:r>
          </w:p>
          <w:p w:rsidR="00ED1E5E" w:rsidRPr="00ED1E5E" w:rsidRDefault="00ED1E5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092" w:type="dxa"/>
          </w:tcPr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учащимися</w:t>
            </w:r>
          </w:p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 между целью учебной</w:t>
            </w:r>
          </w:p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деятельности, и тем, ради чего она осуществляется.</w:t>
            </w:r>
          </w:p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формулировать тему и цель урока в соответствии с задачами.</w:t>
            </w:r>
          </w:p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задавать вопросы, формулирование собственного мнения.</w:t>
            </w:r>
          </w:p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4662" w:rsidRPr="00ED1E5E" w:rsidRDefault="00984662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67BA6" w:rsidRPr="00ED1E5E" w:rsidRDefault="00ED1E5E" w:rsidP="00CC1575">
            <w:pPr>
              <w:tabs>
                <w:tab w:val="center" w:pos="1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="00984662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проблемы.</w:t>
            </w:r>
          </w:p>
        </w:tc>
        <w:tc>
          <w:tcPr>
            <w:tcW w:w="5450" w:type="dxa"/>
          </w:tcPr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Давайте теперь с вами рассмотрим следующую ситуацию у нашего героя «Васи Пчелкина» закончились уроки и он пойдет домой. Он вышел из школы и ему  необходимо попасть домой, для этого нам нужно составить последовательность действий перехода дороги </w:t>
            </w:r>
            <w:r w:rsidR="00BE2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светофора. Выполните работу в парах.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какая последовательность действий у вас получилась?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Давайте проверим как вы справились с заданием. 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Ребята, а если мы поменяем местами некоторые действия, каков будет результат наших действий? 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Нарушится ли последовательность действий?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шли в строгом порядке, то есть по определённому плану</w:t>
            </w:r>
            <w:r w:rsidR="00A2217F" w:rsidRPr="00ED1E5E">
              <w:rPr>
                <w:rFonts w:ascii="Times New Roman" w:eastAsia="Calibri" w:hAnsi="Times New Roman" w:cs="Times New Roman"/>
                <w:sz w:val="24"/>
                <w:szCs w:val="24"/>
              </w:rPr>
              <w:t>, а если еще точнее по определённому алгоритму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в парах</w:t>
            </w: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5782" w:rsidRPr="004D5782" w:rsidRDefault="004D5782" w:rsidP="004D5782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82">
              <w:rPr>
                <w:rFonts w:ascii="Times New Roman" w:hAnsi="Times New Roman" w:cs="Times New Roman"/>
                <w:sz w:val="24"/>
                <w:szCs w:val="24"/>
              </w:rPr>
              <w:t>Остановись на тротуаре.</w:t>
            </w:r>
          </w:p>
          <w:p w:rsidR="004D5782" w:rsidRPr="004D5782" w:rsidRDefault="004D5782" w:rsidP="004D5782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82">
              <w:rPr>
                <w:rFonts w:ascii="Times New Roman" w:hAnsi="Times New Roman" w:cs="Times New Roman"/>
                <w:sz w:val="24"/>
                <w:szCs w:val="24"/>
              </w:rPr>
              <w:t>Посмотри налево.</w:t>
            </w:r>
          </w:p>
          <w:p w:rsidR="004D5782" w:rsidRPr="004D5782" w:rsidRDefault="004D5782" w:rsidP="004D5782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82">
              <w:rPr>
                <w:rFonts w:ascii="Times New Roman" w:hAnsi="Times New Roman" w:cs="Times New Roman"/>
                <w:sz w:val="24"/>
                <w:szCs w:val="24"/>
              </w:rPr>
              <w:t>Если транспорта нет, то иди до середины улицы и остановись, иначе выполняй п. 2.</w:t>
            </w:r>
          </w:p>
          <w:p w:rsidR="004D5782" w:rsidRPr="004D5782" w:rsidRDefault="004D5782" w:rsidP="004D5782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82">
              <w:rPr>
                <w:rFonts w:ascii="Times New Roman" w:hAnsi="Times New Roman" w:cs="Times New Roman"/>
                <w:sz w:val="24"/>
                <w:szCs w:val="24"/>
              </w:rPr>
              <w:t>Посмотри направо.</w:t>
            </w:r>
          </w:p>
          <w:p w:rsidR="00A2217F" w:rsidRPr="004D5782" w:rsidRDefault="004D5782" w:rsidP="004D5782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82">
              <w:rPr>
                <w:rFonts w:ascii="Times New Roman" w:hAnsi="Times New Roman" w:cs="Times New Roman"/>
                <w:sz w:val="24"/>
                <w:szCs w:val="24"/>
              </w:rPr>
              <w:t>Если нет транспорта, то иди до противоположного тротуара, иначе выполняй п. 4.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0019CE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4D57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будет другой.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достижения любой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поставленной цели нужно совершить некую последовательность действий. 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18" w:rsidRPr="00ED1E5E" w:rsidTr="002D5D83">
        <w:tc>
          <w:tcPr>
            <w:tcW w:w="2163" w:type="dxa"/>
          </w:tcPr>
          <w:p w:rsidR="00267BA6" w:rsidRPr="00ED1E5E" w:rsidRDefault="001C3C84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4.Построение проекта выхода из затруднения</w:t>
            </w:r>
          </w:p>
          <w:p w:rsidR="00ED1E5E" w:rsidRPr="00ED1E5E" w:rsidRDefault="00ED1E5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3092" w:type="dxa"/>
          </w:tcPr>
          <w:p w:rsidR="00984662" w:rsidRPr="00ED1E5E" w:rsidRDefault="00984662" w:rsidP="00CC15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способов решения проблемы.</w:t>
            </w:r>
          </w:p>
          <w:p w:rsidR="00984662" w:rsidRPr="00ED1E5E" w:rsidRDefault="00984662" w:rsidP="00CC15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67BA6" w:rsidRPr="00ED1E5E" w:rsidRDefault="00984662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ориентация на партнера по общению, умение слушать собеседника.</w:t>
            </w:r>
          </w:p>
        </w:tc>
        <w:tc>
          <w:tcPr>
            <w:tcW w:w="5450" w:type="dxa"/>
          </w:tcPr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«Что такое алгоритм?» 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Чтобы найти ответ на этот вопрос, составим с вами план действий: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Узнать, что такое алгоритм.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Узнать происхождение слова алгоритм.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Научиться составлять алгоритм.</w:t>
            </w:r>
          </w:p>
          <w:p w:rsidR="001C3C84" w:rsidRPr="00ED1E5E" w:rsidRDefault="001C3C84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Выполнить работу по составлению алгоритма.</w:t>
            </w:r>
          </w:p>
          <w:p w:rsidR="00267BA6" w:rsidRPr="00ED1E5E" w:rsidRDefault="001C3C84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Выполнение творческого проекта.</w:t>
            </w:r>
          </w:p>
        </w:tc>
        <w:tc>
          <w:tcPr>
            <w:tcW w:w="4081" w:type="dxa"/>
          </w:tcPr>
          <w:p w:rsidR="00267BA6" w:rsidRPr="00ED1E5E" w:rsidRDefault="001C3C84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 с учителем выстраивают план действий.</w:t>
            </w:r>
          </w:p>
        </w:tc>
      </w:tr>
      <w:tr w:rsidR="00F84618" w:rsidRPr="00ED1E5E" w:rsidTr="002D5D83">
        <w:tc>
          <w:tcPr>
            <w:tcW w:w="2163" w:type="dxa"/>
          </w:tcPr>
          <w:p w:rsidR="00267BA6" w:rsidRPr="00ED1E5E" w:rsidRDefault="00A2217F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</w:t>
            </w:r>
          </w:p>
          <w:p w:rsidR="00ED1E5E" w:rsidRPr="00ED1E5E" w:rsidRDefault="00ED1E5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</w:tc>
        <w:tc>
          <w:tcPr>
            <w:tcW w:w="3092" w:type="dxa"/>
          </w:tcPr>
          <w:p w:rsidR="002019B5" w:rsidRPr="00ED1E5E" w:rsidRDefault="002019B5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2019B5" w:rsidRPr="00ED1E5E" w:rsidRDefault="002019B5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учувствуют в продуктивном диалоге, демонстрируют умение  с достаточной полнотой и точностью выражать свои мысли, умение построить 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высказывание.</w:t>
            </w:r>
          </w:p>
          <w:p w:rsidR="002019B5" w:rsidRPr="00ED1E5E" w:rsidRDefault="002019B5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19B5" w:rsidRPr="00ED1E5E" w:rsidRDefault="002019B5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2019B5" w:rsidRPr="00ED1E5E" w:rsidRDefault="002019B5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соответствие с целевой установкой.</w:t>
            </w:r>
          </w:p>
          <w:p w:rsidR="002019B5" w:rsidRPr="00ED1E5E" w:rsidRDefault="002019B5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B5" w:rsidRPr="00ED1E5E" w:rsidRDefault="002019B5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D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работают с материалом, пересказывают существенную информацию, делают выводы</w:t>
            </w:r>
            <w:r w:rsidRPr="00ED1E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19B5" w:rsidRPr="00ED1E5E" w:rsidRDefault="002019B5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B5" w:rsidRPr="00ED1E5E" w:rsidRDefault="002019B5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67BA6" w:rsidRPr="00ED1E5E" w:rsidRDefault="002019B5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ценностных ориентиров и смыслов учебной деятельности на основе: развития познавательных интересов, учебных мотивов, формирование мотивов 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5450" w:type="dxa"/>
          </w:tcPr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Давайте вернёмся к заданию, которое мы сейчас выполняли. Скажите последовательность действий перехода дороги </w:t>
            </w:r>
            <w:r w:rsidR="004D57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светофора это алгоритм?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 что же такое алгоритм? 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Найдите определение в учебнике и запишите в тетради.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99FF99"/>
                <w:lang w:eastAsia="ru-RU"/>
              </w:rPr>
              <w:t xml:space="preserve"> 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Верно. Алгоритм может представлять собой некоторую последовательность вычислений, а может — последовательность действий нематематического характера.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Но, в любом случае, перед его составлением должны быть чётко определены начальные условия и то, что предстоит получить.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кто-то из вас уже знает, откуда возникло слово “алгоритм”?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«алгоритм» происходит от имени арабского учёного Мухаммед ибн Муса ал-Хорезми. Ал-Хорезми жил и творил в IX веке, он сформулировал правила выполнения арифметических действий в десятичной позиционной системе счисления.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латинском переводе книги Ал-Хорезми правила начинались словами «Алгоризми сказал». С течением времени люди забыли, что «Алгоризми» - это автор правил, и стали просто называть правила алгоритмами. В настоящее время слово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«алгоритм» является одним из важнейших понятий науки информатики.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алгоритмы может только человек.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Исполняют алгоритмы люди и всевозможные устройства — компьютеры, роботы, станки, спутники, сложная бытовая техника и даже некоторые детские игрушки.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Да.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Алгоритм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—описание конечной последовательности шагов в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решении задачи, приводящая от исходных данных к требуемому результату.</w:t>
            </w:r>
          </w:p>
          <w:p w:rsidR="00A2217F" w:rsidRPr="00ED1E5E" w:rsidRDefault="00A2217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Записывают определение в тетрадь.</w:t>
            </w:r>
          </w:p>
          <w:p w:rsidR="00267BA6" w:rsidRPr="00ED1E5E" w:rsidRDefault="000019C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4D5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40B5" w:rsidRPr="00ED1E5E" w:rsidRDefault="005F40B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4D5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40B5" w:rsidRPr="00ED1E5E" w:rsidRDefault="005F40B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F84618" w:rsidRPr="00ED1E5E" w:rsidTr="002D5D83">
        <w:tc>
          <w:tcPr>
            <w:tcW w:w="2163" w:type="dxa"/>
          </w:tcPr>
          <w:p w:rsidR="00267BA6" w:rsidRPr="00ED1E5E" w:rsidRDefault="005F40B5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6.Первичное закрепление</w:t>
            </w:r>
          </w:p>
          <w:p w:rsidR="00ED1E5E" w:rsidRPr="00ED1E5E" w:rsidRDefault="00ED1E5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092" w:type="dxa"/>
          </w:tcPr>
          <w:p w:rsidR="00BD7843" w:rsidRPr="00ED1E5E" w:rsidRDefault="00BD7843" w:rsidP="00CC15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Познавательные: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структурирование знаний,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построение речевого высказывания в устной и письменной форме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D7843" w:rsidRPr="00ED1E5E" w:rsidRDefault="00BD7843" w:rsidP="00CC15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принятие и сохранение учебной задачи,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учёт правила в планировании и контроле способа решения</w:t>
            </w:r>
          </w:p>
          <w:p w:rsidR="00BD7843" w:rsidRPr="00ED1E5E" w:rsidRDefault="00BD7843" w:rsidP="00CC15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D7843" w:rsidRPr="00ED1E5E" w:rsidRDefault="00BD7843" w:rsidP="00CC15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слушать; принятие 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сохранение учебной цели и задачи; уточнение и дополнение высказываний, обучающихся; участие в диалоге; выражение своих мыслей с достаточной полнотой и точностью.</w:t>
            </w:r>
          </w:p>
          <w:p w:rsidR="00267BA6" w:rsidRPr="00ED1E5E" w:rsidRDefault="00BD7843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мотивов достижения целей</w:t>
            </w:r>
          </w:p>
        </w:tc>
        <w:tc>
          <w:tcPr>
            <w:tcW w:w="5450" w:type="dxa"/>
          </w:tcPr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Итак, ребята, мы получили новые знания о том, что такое «алгоритм». И оказывается, с понятием алгоритм мы сталкиваемся постоянно. У вас на столах карточки с примерами из жизни. 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Выберите из них те, которые будут являться алгоритмами.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оставшиеся примеры не являются алгоритмами?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Итак, мы познакомились с понятием «алгоритм», привели примеры алгоритмов из жизни. 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 важно помнить, </w:t>
            </w: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что для алгоритма важно три правила: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Последовательность 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Действия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Результат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Запишите эти правила.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Сейчас мы попробуем сами создать алгоритм. Вам нужно создать алгоритм выполнения следующих действий.</w:t>
            </w:r>
            <w:r w:rsidR="00710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25F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(интерактивное задание на компьютерах)</w:t>
            </w:r>
          </w:p>
          <w:p w:rsidR="005F40B5" w:rsidRPr="00ED1E5E" w:rsidRDefault="005F40B5" w:rsidP="00CC1575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Слепить снеговика.</w:t>
            </w:r>
          </w:p>
          <w:p w:rsidR="000A025F" w:rsidRPr="00ED1E5E" w:rsidRDefault="000A025F" w:rsidP="00CC15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267BA6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Находят в примерах алгоритмы 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 с карточками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Приводят примеры алгоритмов из своей жизни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0A025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(работают за ПК) </w:t>
            </w:r>
            <w:r w:rsidR="005F40B5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Составляют алгоритмы. Совместно проверяют.</w:t>
            </w:r>
          </w:p>
          <w:p w:rsidR="005F40B5" w:rsidRPr="00ED1E5E" w:rsidRDefault="005F40B5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5F" w:rsidRPr="00ED1E5E" w:rsidRDefault="000A025F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04EC" w:rsidRPr="00ED1E5E" w:rsidRDefault="000004EC" w:rsidP="002D5D8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18" w:rsidRPr="00ED1E5E" w:rsidTr="002D5D83">
        <w:tc>
          <w:tcPr>
            <w:tcW w:w="2163" w:type="dxa"/>
          </w:tcPr>
          <w:p w:rsidR="00267BA6" w:rsidRPr="00ED1E5E" w:rsidRDefault="00376D4D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7.Самостоятельная работа с самопроверкой по эталону</w:t>
            </w:r>
          </w:p>
          <w:p w:rsidR="00ED1E5E" w:rsidRPr="00ED1E5E" w:rsidRDefault="00ED1E5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092" w:type="dxa"/>
          </w:tcPr>
          <w:p w:rsidR="00267BA6" w:rsidRPr="00ED1E5E" w:rsidRDefault="00BD7843" w:rsidP="00CC15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самооценки личности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адекватной позитивной самооценки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границ собственного «знания» и «незнания».</w:t>
            </w:r>
          </w:p>
          <w:p w:rsidR="00BD7843" w:rsidRPr="00ED1E5E" w:rsidRDefault="00BD7843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планирование своих действий в соответствии с задачей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учёт правил в контроле 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способа решения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осуществление итогового и пошагового контроля по результату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внесение необходимых корректив действие после его завершения на основе его оценки и характера сделанных ошибок.</w:t>
            </w:r>
          </w:p>
        </w:tc>
        <w:tc>
          <w:tcPr>
            <w:tcW w:w="5450" w:type="dxa"/>
          </w:tcPr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Теперь я предлагаю вам поработать самостоятельн</w:t>
            </w:r>
            <w:r w:rsidR="00710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 Вам необходимо решать задачу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(используем программу «Задачи о переправах»)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берегу реки стоит крестьянин с лодкой, а рядом с ним находятся волк, коза и капуста. Крестьянин должен переправиться сам и перевезти волка, козу и капусту на другой берег. Однако в лодку кроме крестьянина помещается либо только волк, либо только коза, либо только капуста. Оставлять же волка с козой или козу с капустой без присмотра нельзя — волк может съесть козу, а коза — капусту. Как должен вести себя крестьянин?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376D4D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Не забудьте оценить свою работу</w:t>
            </w:r>
          </w:p>
        </w:tc>
        <w:tc>
          <w:tcPr>
            <w:tcW w:w="4081" w:type="dxa"/>
          </w:tcPr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Алгоритм 1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сначала переправляются крестьянин и коза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крестьянин оставляет козу и возвращается обратно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крестьянин переправляет волка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крестьянин возвращается с козой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крестьянин переправляет капусту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крестьянин возвращается один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крестьянин забирает козу и отправляется на другой берег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 2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сначала переправляются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крестьянин и коза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крестьянин оставляет козу и возвращается обратно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крестьянин переправляет капусту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крестьянин возвращается с козой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крестьянин переправляет волка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крестьянин возвращается один</w:t>
            </w:r>
          </w:p>
          <w:p w:rsidR="00376D4D" w:rsidRPr="00ED1E5E" w:rsidRDefault="00376D4D" w:rsidP="00CC15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крестьянин забирает козу и отправляется на другой берег</w:t>
            </w:r>
          </w:p>
          <w:p w:rsidR="00267BA6" w:rsidRPr="00ED1E5E" w:rsidRDefault="00376D4D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Выставляют балл в пункте «Задача о переправе».</w:t>
            </w:r>
          </w:p>
        </w:tc>
      </w:tr>
      <w:tr w:rsidR="0091787B" w:rsidRPr="00ED1E5E" w:rsidTr="002D5D83">
        <w:tc>
          <w:tcPr>
            <w:tcW w:w="2163" w:type="dxa"/>
          </w:tcPr>
          <w:p w:rsidR="0091787B" w:rsidRPr="00ED1E5E" w:rsidRDefault="0091787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9.Рефлексия учебной деятельности на уроке</w:t>
            </w:r>
          </w:p>
          <w:p w:rsidR="00ED1E5E" w:rsidRPr="00ED1E5E" w:rsidRDefault="00ED1E5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3092" w:type="dxa"/>
          </w:tcPr>
          <w:p w:rsidR="0091787B" w:rsidRPr="00ED1E5E" w:rsidRDefault="0091787B" w:rsidP="00CC157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Личностные:</w:t>
            </w:r>
            <w:r w:rsidRPr="00ED1E5E">
              <w:rPr>
                <w:color w:val="000000"/>
              </w:rPr>
              <w:br/>
              <w:t xml:space="preserve">- формирование самоидентификации, адекватной позитивной самооценки, самоуважения и </w:t>
            </w:r>
            <w:r w:rsidR="00710FA7">
              <w:rPr>
                <w:color w:val="000000"/>
              </w:rPr>
              <w:t>самопринятия</w:t>
            </w:r>
            <w:r w:rsidRPr="00ED1E5E">
              <w:rPr>
                <w:color w:val="000000"/>
              </w:rPr>
              <w:br/>
              <w:t>- формирование границ собственного «знания « и «незнания».</w:t>
            </w:r>
          </w:p>
          <w:p w:rsidR="0091787B" w:rsidRPr="00ED1E5E" w:rsidRDefault="0091787B" w:rsidP="00CC157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Регулятивные:</w:t>
            </w:r>
            <w:r w:rsidR="00710FA7">
              <w:rPr>
                <w:color w:val="000000"/>
              </w:rPr>
              <w:br/>
              <w:t xml:space="preserve">- восприятие оценки </w:t>
            </w:r>
            <w:r w:rsidR="00710FA7">
              <w:rPr>
                <w:color w:val="000000"/>
              </w:rPr>
              <w:lastRenderedPageBreak/>
              <w:t>учителя</w:t>
            </w:r>
            <w:r w:rsidRPr="00ED1E5E">
              <w:rPr>
                <w:color w:val="000000"/>
              </w:rPr>
              <w:br/>
              <w:t>- адекватная самооценка.</w:t>
            </w:r>
          </w:p>
          <w:p w:rsidR="009051C1" w:rsidRDefault="0091787B" w:rsidP="00CC1575">
            <w:pPr>
              <w:pStyle w:val="a5"/>
              <w:shd w:val="clear" w:color="auto" w:fill="FFFFFF"/>
              <w:spacing w:line="360" w:lineRule="auto"/>
              <w:rPr>
                <w:color w:val="000000"/>
                <w:u w:val="single"/>
              </w:rPr>
            </w:pPr>
            <w:r w:rsidRPr="00ED1E5E">
              <w:rPr>
                <w:color w:val="000000"/>
                <w:u w:val="single"/>
              </w:rPr>
              <w:t>Познавательные:</w:t>
            </w:r>
          </w:p>
          <w:p w:rsidR="009051C1" w:rsidRDefault="009051C1" w:rsidP="00CC157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9051C1">
              <w:rPr>
                <w:color w:val="000000"/>
              </w:rPr>
              <w:t>- анализ</w:t>
            </w:r>
            <w:r w:rsidR="0091787B" w:rsidRPr="00ED1E5E">
              <w:rPr>
                <w:color w:val="000000"/>
              </w:rPr>
              <w:br/>
              <w:t>- построение речевого высказывания в устной форме</w:t>
            </w:r>
            <w:r>
              <w:rPr>
                <w:color w:val="000000"/>
              </w:rPr>
              <w:t>.</w:t>
            </w:r>
          </w:p>
          <w:p w:rsidR="0091787B" w:rsidRPr="00ED1E5E" w:rsidRDefault="0091787B" w:rsidP="00CC157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</w:p>
          <w:p w:rsidR="0091787B" w:rsidRPr="00ED1E5E" w:rsidRDefault="0091787B" w:rsidP="00CC157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91787B" w:rsidRPr="00ED1E5E" w:rsidRDefault="0091787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 ребята, а теперь давайте вспомним, что мы хотели узнать? Что мы узнали? На все ли вопросы мы получили ответы? Какова практическая значимость изучаемого вопроса?</w:t>
            </w:r>
          </w:p>
          <w:p w:rsidR="0091787B" w:rsidRPr="00ED1E5E" w:rsidRDefault="0091787B" w:rsidP="002D5D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помогает обучающимся оценить деятельность группы и собственную деятельность в рамках урока. Ребята, наш путь подошёл к концу. Мы смогли преодолеть все препятствия и добиться результата. </w:t>
            </w:r>
          </w:p>
          <w:p w:rsidR="0091787B" w:rsidRPr="00ED1E5E" w:rsidRDefault="0091787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Я предлагаю вам вот такое домашнее задание:</w:t>
            </w:r>
          </w:p>
          <w:p w:rsidR="0091787B" w:rsidRPr="00ED1E5E" w:rsidRDefault="0091787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 «5» -  выучить определения из пр.14+ рабочая тетрадь №163, №164,  №165</w:t>
            </w:r>
          </w:p>
          <w:p w:rsidR="001972EA" w:rsidRDefault="0091787B" w:rsidP="001972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«4» - рабочая тетрадь №161, №162, №163,</w:t>
            </w:r>
            <w:r w:rsidR="0019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2EA" w:rsidRPr="00ED1E5E">
              <w:rPr>
                <w:rFonts w:ascii="Times New Roman" w:hAnsi="Times New Roman" w:cs="Times New Roman"/>
                <w:sz w:val="24"/>
                <w:szCs w:val="24"/>
              </w:rPr>
              <w:t>, №16</w:t>
            </w:r>
            <w:r w:rsidR="00197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2EA"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1787B" w:rsidRPr="00ED1E5E" w:rsidRDefault="0091787B" w:rsidP="001972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  оценку «3» - рабочая тетрадь №161, №162, №163,  </w:t>
            </w:r>
          </w:p>
        </w:tc>
        <w:tc>
          <w:tcPr>
            <w:tcW w:w="4081" w:type="dxa"/>
          </w:tcPr>
          <w:p w:rsidR="0091787B" w:rsidRPr="00ED1E5E" w:rsidRDefault="0091787B" w:rsidP="00CC1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формулируют конечный результат своей работы на уроке отвечают на вопросы.</w:t>
            </w:r>
          </w:p>
          <w:p w:rsidR="0091787B" w:rsidRPr="00ED1E5E" w:rsidRDefault="0091787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865374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  <w:bookmarkStart w:id="0" w:name="_GoBack"/>
            <w:bookmarkEnd w:id="0"/>
          </w:p>
          <w:p w:rsidR="000019CE" w:rsidRPr="00ED1E5E" w:rsidRDefault="000019CE" w:rsidP="00CC1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A6" w:rsidRPr="002E439F" w:rsidRDefault="00267BA6" w:rsidP="00CC1575">
      <w:pPr>
        <w:spacing w:line="360" w:lineRule="auto"/>
        <w:jc w:val="center"/>
        <w:rPr>
          <w:sz w:val="28"/>
          <w:szCs w:val="28"/>
        </w:rPr>
      </w:pPr>
    </w:p>
    <w:sectPr w:rsidR="00267BA6" w:rsidRPr="002E439F" w:rsidSect="00CC157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443"/>
    <w:multiLevelType w:val="hybridMultilevel"/>
    <w:tmpl w:val="608C3082"/>
    <w:lvl w:ilvl="0" w:tplc="6840DE18">
      <w:start w:val="1"/>
      <w:numFmt w:val="bullet"/>
      <w:lvlText w:val="•"/>
      <w:lvlJc w:val="left"/>
    </w:lvl>
    <w:lvl w:ilvl="1" w:tplc="E91C80AE">
      <w:numFmt w:val="decimal"/>
      <w:lvlText w:val=""/>
      <w:lvlJc w:val="left"/>
    </w:lvl>
    <w:lvl w:ilvl="2" w:tplc="38A8F142">
      <w:numFmt w:val="decimal"/>
      <w:lvlText w:val=""/>
      <w:lvlJc w:val="left"/>
    </w:lvl>
    <w:lvl w:ilvl="3" w:tplc="F48E855E">
      <w:numFmt w:val="decimal"/>
      <w:lvlText w:val=""/>
      <w:lvlJc w:val="left"/>
    </w:lvl>
    <w:lvl w:ilvl="4" w:tplc="E438F7F0">
      <w:numFmt w:val="decimal"/>
      <w:lvlText w:val=""/>
      <w:lvlJc w:val="left"/>
    </w:lvl>
    <w:lvl w:ilvl="5" w:tplc="748ECB2E">
      <w:numFmt w:val="decimal"/>
      <w:lvlText w:val=""/>
      <w:lvlJc w:val="left"/>
    </w:lvl>
    <w:lvl w:ilvl="6" w:tplc="32CAC058">
      <w:numFmt w:val="decimal"/>
      <w:lvlText w:val=""/>
      <w:lvlJc w:val="left"/>
    </w:lvl>
    <w:lvl w:ilvl="7" w:tplc="615EB3FA">
      <w:numFmt w:val="decimal"/>
      <w:lvlText w:val=""/>
      <w:lvlJc w:val="left"/>
    </w:lvl>
    <w:lvl w:ilvl="8" w:tplc="11AEC5BC">
      <w:numFmt w:val="decimal"/>
      <w:lvlText w:val=""/>
      <w:lvlJc w:val="left"/>
    </w:lvl>
  </w:abstractNum>
  <w:abstractNum w:abstractNumId="1" w15:restartNumberingAfterBreak="0">
    <w:nsid w:val="05000EE7"/>
    <w:multiLevelType w:val="hybridMultilevel"/>
    <w:tmpl w:val="F0CC8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549F2"/>
    <w:multiLevelType w:val="hybridMultilevel"/>
    <w:tmpl w:val="35322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2F9D"/>
    <w:multiLevelType w:val="hybridMultilevel"/>
    <w:tmpl w:val="B62C45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01E3A"/>
    <w:multiLevelType w:val="hybridMultilevel"/>
    <w:tmpl w:val="B936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11CD"/>
    <w:multiLevelType w:val="hybridMultilevel"/>
    <w:tmpl w:val="5228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43B0"/>
    <w:multiLevelType w:val="multilevel"/>
    <w:tmpl w:val="28EC45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57B23"/>
    <w:multiLevelType w:val="hybridMultilevel"/>
    <w:tmpl w:val="1CFE9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9F"/>
    <w:rsid w:val="000004EC"/>
    <w:rsid w:val="000019CE"/>
    <w:rsid w:val="000057D3"/>
    <w:rsid w:val="00013B01"/>
    <w:rsid w:val="000532FF"/>
    <w:rsid w:val="0006140A"/>
    <w:rsid w:val="00093117"/>
    <w:rsid w:val="000A025F"/>
    <w:rsid w:val="00106E30"/>
    <w:rsid w:val="00120247"/>
    <w:rsid w:val="001972EA"/>
    <w:rsid w:val="001C3C84"/>
    <w:rsid w:val="001D6411"/>
    <w:rsid w:val="002019B5"/>
    <w:rsid w:val="00214625"/>
    <w:rsid w:val="002575FB"/>
    <w:rsid w:val="00267BA6"/>
    <w:rsid w:val="002D5D83"/>
    <w:rsid w:val="002E439F"/>
    <w:rsid w:val="00327B6A"/>
    <w:rsid w:val="0033116C"/>
    <w:rsid w:val="003312C4"/>
    <w:rsid w:val="00342EFA"/>
    <w:rsid w:val="00376D4D"/>
    <w:rsid w:val="0038479F"/>
    <w:rsid w:val="00461D42"/>
    <w:rsid w:val="0046342B"/>
    <w:rsid w:val="004864DA"/>
    <w:rsid w:val="004C4FA9"/>
    <w:rsid w:val="004D5782"/>
    <w:rsid w:val="005304A5"/>
    <w:rsid w:val="005879BA"/>
    <w:rsid w:val="00595ACB"/>
    <w:rsid w:val="005C06C8"/>
    <w:rsid w:val="005C3210"/>
    <w:rsid w:val="005F40B5"/>
    <w:rsid w:val="00604476"/>
    <w:rsid w:val="00677E1E"/>
    <w:rsid w:val="006C200D"/>
    <w:rsid w:val="00710FA7"/>
    <w:rsid w:val="00770B2B"/>
    <w:rsid w:val="007C18F8"/>
    <w:rsid w:val="00865374"/>
    <w:rsid w:val="009051C1"/>
    <w:rsid w:val="0091787B"/>
    <w:rsid w:val="009624DF"/>
    <w:rsid w:val="00984662"/>
    <w:rsid w:val="009931C1"/>
    <w:rsid w:val="009A77CF"/>
    <w:rsid w:val="00A15A41"/>
    <w:rsid w:val="00A2217F"/>
    <w:rsid w:val="00A31491"/>
    <w:rsid w:val="00AA6D23"/>
    <w:rsid w:val="00B53B87"/>
    <w:rsid w:val="00B62B28"/>
    <w:rsid w:val="00BD7843"/>
    <w:rsid w:val="00BE2A16"/>
    <w:rsid w:val="00C87487"/>
    <w:rsid w:val="00CC1575"/>
    <w:rsid w:val="00CF4BAB"/>
    <w:rsid w:val="00D36704"/>
    <w:rsid w:val="00D946E3"/>
    <w:rsid w:val="00E52805"/>
    <w:rsid w:val="00ED1E5E"/>
    <w:rsid w:val="00F65FC2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EFF2"/>
  <w15:docId w15:val="{7641212C-418C-4C0C-B2E8-59507231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B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DE21-B70A-4EE4-B4D6-DB35993C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Максим</cp:lastModifiedBy>
  <cp:revision>2</cp:revision>
  <cp:lastPrinted>2020-06-24T12:03:00Z</cp:lastPrinted>
  <dcterms:created xsi:type="dcterms:W3CDTF">2023-06-25T09:07:00Z</dcterms:created>
  <dcterms:modified xsi:type="dcterms:W3CDTF">2023-06-25T09:07:00Z</dcterms:modified>
</cp:coreProperties>
</file>